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ACE" w:rsidRPr="000D7ACE" w:rsidRDefault="000D7ACE" w:rsidP="000D7AC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результатах проверок, проведенных Министерством культуры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Пермского края, в подведомственных учреждениях культуры и образования Пермского края</w:t>
      </w:r>
      <w:r w:rsidR="00141E35">
        <w:rPr>
          <w:rFonts w:ascii="Times New Roman" w:hAnsi="Times New Roman" w:cs="Times New Roman"/>
          <w:sz w:val="28"/>
          <w:szCs w:val="28"/>
        </w:rPr>
        <w:t xml:space="preserve"> в 2017</w:t>
      </w:r>
      <w:r w:rsidR="00742373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0D7ACE" w:rsidRDefault="000D7AC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1984"/>
        <w:gridCol w:w="3969"/>
        <w:gridCol w:w="5245"/>
        <w:gridCol w:w="3054"/>
      </w:tblGrid>
      <w:tr w:rsidR="004B6A2F" w:rsidTr="006228A0">
        <w:tc>
          <w:tcPr>
            <w:tcW w:w="534" w:type="dxa"/>
            <w:vAlign w:val="center"/>
          </w:tcPr>
          <w:p w:rsidR="004B6A2F" w:rsidRDefault="004B6A2F" w:rsidP="00622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84" w:type="dxa"/>
            <w:vAlign w:val="center"/>
          </w:tcPr>
          <w:p w:rsidR="004B6A2F" w:rsidRDefault="004B6A2F" w:rsidP="00622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проведения проверки</w:t>
            </w:r>
          </w:p>
        </w:tc>
        <w:tc>
          <w:tcPr>
            <w:tcW w:w="3969" w:type="dxa"/>
            <w:vAlign w:val="center"/>
          </w:tcPr>
          <w:p w:rsidR="004B6A2F" w:rsidRDefault="006228A0" w:rsidP="00622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Субъект проверки</w:t>
            </w:r>
          </w:p>
        </w:tc>
        <w:tc>
          <w:tcPr>
            <w:tcW w:w="5245" w:type="dxa"/>
            <w:vAlign w:val="center"/>
          </w:tcPr>
          <w:p w:rsidR="004B6A2F" w:rsidRDefault="004B6A2F" w:rsidP="00622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(предмет, цель) проверки</w:t>
            </w:r>
          </w:p>
        </w:tc>
        <w:tc>
          <w:tcPr>
            <w:tcW w:w="3054" w:type="dxa"/>
            <w:vAlign w:val="center"/>
          </w:tcPr>
          <w:p w:rsidR="004B6A2F" w:rsidRDefault="004B6A2F" w:rsidP="00622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осуществления проверочных мероприятий</w:t>
            </w:r>
          </w:p>
        </w:tc>
      </w:tr>
      <w:tr w:rsidR="004B6A2F" w:rsidTr="00742373">
        <w:tc>
          <w:tcPr>
            <w:tcW w:w="534" w:type="dxa"/>
          </w:tcPr>
          <w:p w:rsidR="004B6A2F" w:rsidRDefault="004B6A2F" w:rsidP="004B6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4B6A2F" w:rsidRDefault="00141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27.03.2017-03.04.2017</w:t>
            </w:r>
          </w:p>
        </w:tc>
        <w:tc>
          <w:tcPr>
            <w:tcW w:w="3969" w:type="dxa"/>
          </w:tcPr>
          <w:p w:rsidR="004B6A2F" w:rsidRDefault="00141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E35">
              <w:rPr>
                <w:rFonts w:ascii="Times New Roman" w:hAnsi="Times New Roman" w:cs="Times New Roman"/>
                <w:sz w:val="24"/>
                <w:szCs w:val="24"/>
              </w:rPr>
              <w:t>Государственное краевое бюджетное учреждение культуры «Пермский краеведческий музей»</w:t>
            </w:r>
          </w:p>
        </w:tc>
        <w:tc>
          <w:tcPr>
            <w:tcW w:w="5245" w:type="dxa"/>
          </w:tcPr>
          <w:p w:rsidR="004B6A2F" w:rsidRDefault="004B6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Российской Федерации и иных нормативных правовых актов Российской Федерации о контрактной системе в сфере закупок товаров, работ, услуг для нужд Пермского края</w:t>
            </w:r>
          </w:p>
        </w:tc>
        <w:tc>
          <w:tcPr>
            <w:tcW w:w="3054" w:type="dxa"/>
          </w:tcPr>
          <w:p w:rsidR="004B6A2F" w:rsidRDefault="0044049D" w:rsidP="00141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49D"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плановой проверки выявлены нарушения законодательства о контрактной системе в сфере закупок </w:t>
            </w:r>
            <w:proofErr w:type="gramStart"/>
            <w:r w:rsidRPr="0044049D">
              <w:rPr>
                <w:rFonts w:ascii="Times New Roman" w:hAnsi="Times New Roman" w:cs="Times New Roman"/>
                <w:sz w:val="24"/>
                <w:szCs w:val="24"/>
              </w:rPr>
              <w:t>согласно пункта</w:t>
            </w:r>
            <w:proofErr w:type="gramEnd"/>
            <w:r w:rsidRPr="0044049D">
              <w:rPr>
                <w:rFonts w:ascii="Times New Roman" w:hAnsi="Times New Roman" w:cs="Times New Roman"/>
                <w:sz w:val="24"/>
                <w:szCs w:val="24"/>
              </w:rPr>
              <w:t xml:space="preserve"> 3 Акта плановой проверки от </w:t>
            </w:r>
            <w:r w:rsidR="00141E35">
              <w:rPr>
                <w:rFonts w:ascii="Times New Roman" w:hAnsi="Times New Roman" w:cs="Times New Roman"/>
                <w:sz w:val="24"/>
                <w:szCs w:val="24"/>
              </w:rPr>
              <w:t>03.04.2017</w:t>
            </w:r>
            <w:r w:rsidRPr="0044049D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</w:tc>
      </w:tr>
      <w:tr w:rsidR="00CD7434" w:rsidTr="00CD7434">
        <w:tc>
          <w:tcPr>
            <w:tcW w:w="534" w:type="dxa"/>
          </w:tcPr>
          <w:p w:rsidR="00CD7434" w:rsidRDefault="00CD7434" w:rsidP="00905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CD7434" w:rsidRDefault="00D1525F" w:rsidP="00905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02.05.2017 – 16.02.2017</w:t>
            </w:r>
          </w:p>
        </w:tc>
        <w:tc>
          <w:tcPr>
            <w:tcW w:w="3969" w:type="dxa"/>
          </w:tcPr>
          <w:p w:rsidR="00CD7434" w:rsidRDefault="00CD7434" w:rsidP="00905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434">
              <w:rPr>
                <w:rFonts w:ascii="Times New Roman" w:hAnsi="Times New Roman" w:cs="Times New Roman"/>
                <w:sz w:val="24"/>
                <w:szCs w:val="24"/>
              </w:rPr>
              <w:t>Государственное краевое бюджетное учреждение культуры «Пермская государственная художественная галерея»</w:t>
            </w:r>
          </w:p>
        </w:tc>
        <w:tc>
          <w:tcPr>
            <w:tcW w:w="5245" w:type="dxa"/>
          </w:tcPr>
          <w:p w:rsidR="00CD7434" w:rsidRDefault="00CD7434" w:rsidP="00905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Российской Федерации и иных нормативных правовых актов Российской Федерации о контрактной системе в сфере закупок товаров, работ, услуг для нужд Пермского края</w:t>
            </w:r>
          </w:p>
        </w:tc>
        <w:tc>
          <w:tcPr>
            <w:tcW w:w="3054" w:type="dxa"/>
          </w:tcPr>
          <w:p w:rsidR="00CD7434" w:rsidRDefault="00CD7434" w:rsidP="00CD7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49D"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плановой проверки выявлены нарушения законодательства о контрактной системе в сфере закупок </w:t>
            </w:r>
            <w:proofErr w:type="gramStart"/>
            <w:r w:rsidRPr="0044049D">
              <w:rPr>
                <w:rFonts w:ascii="Times New Roman" w:hAnsi="Times New Roman" w:cs="Times New Roman"/>
                <w:sz w:val="24"/>
                <w:szCs w:val="24"/>
              </w:rPr>
              <w:t>согласно пункта</w:t>
            </w:r>
            <w:proofErr w:type="gramEnd"/>
            <w:r w:rsidRPr="0044049D">
              <w:rPr>
                <w:rFonts w:ascii="Times New Roman" w:hAnsi="Times New Roman" w:cs="Times New Roman"/>
                <w:sz w:val="24"/>
                <w:szCs w:val="24"/>
              </w:rPr>
              <w:t xml:space="preserve"> 3 Акта плановой проверки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16.05.2017</w:t>
            </w:r>
            <w:r w:rsidRPr="0044049D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7434" w:rsidTr="00CD7434">
        <w:tc>
          <w:tcPr>
            <w:tcW w:w="534" w:type="dxa"/>
          </w:tcPr>
          <w:p w:rsidR="00CD7434" w:rsidRDefault="00CD7434" w:rsidP="00905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CD7434" w:rsidRDefault="00CD7434" w:rsidP="00CD7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434">
              <w:rPr>
                <w:rFonts w:ascii="Times New Roman" w:hAnsi="Times New Roman" w:cs="Times New Roman"/>
                <w:sz w:val="24"/>
                <w:szCs w:val="24"/>
              </w:rPr>
              <w:t>03.07.2017 – 17.07.2017</w:t>
            </w:r>
          </w:p>
        </w:tc>
        <w:tc>
          <w:tcPr>
            <w:tcW w:w="3969" w:type="dxa"/>
          </w:tcPr>
          <w:p w:rsidR="00CD7434" w:rsidRDefault="00CD7434" w:rsidP="00905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434">
              <w:rPr>
                <w:rFonts w:ascii="Times New Roman" w:hAnsi="Times New Roman" w:cs="Times New Roman"/>
                <w:sz w:val="24"/>
                <w:szCs w:val="24"/>
              </w:rPr>
              <w:t>Государственное краевое бюджетное учреждение культуры «Пермская государственная ордена «Знак Почета» краевая универсальная библиотека им. А.М. Горького»</w:t>
            </w:r>
          </w:p>
        </w:tc>
        <w:tc>
          <w:tcPr>
            <w:tcW w:w="5245" w:type="dxa"/>
          </w:tcPr>
          <w:p w:rsidR="00CD7434" w:rsidRDefault="00CD7434" w:rsidP="00905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Российской Федерации и иных нормативных правовых актов Российской Федерации о контрактной системе в сфере закупок товаров, работ, услуг для нужд Пермского края</w:t>
            </w:r>
          </w:p>
        </w:tc>
        <w:tc>
          <w:tcPr>
            <w:tcW w:w="3054" w:type="dxa"/>
          </w:tcPr>
          <w:p w:rsidR="00CD7434" w:rsidRDefault="00CD7434" w:rsidP="00CD7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49D"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плановой проверки выявлены нарушения законодательства о контрактной системе в сфере закупок </w:t>
            </w:r>
            <w:proofErr w:type="gramStart"/>
            <w:r w:rsidRPr="0044049D">
              <w:rPr>
                <w:rFonts w:ascii="Times New Roman" w:hAnsi="Times New Roman" w:cs="Times New Roman"/>
                <w:sz w:val="24"/>
                <w:szCs w:val="24"/>
              </w:rPr>
              <w:t>согласно пункта</w:t>
            </w:r>
            <w:proofErr w:type="gramEnd"/>
            <w:r w:rsidRPr="0044049D">
              <w:rPr>
                <w:rFonts w:ascii="Times New Roman" w:hAnsi="Times New Roman" w:cs="Times New Roman"/>
                <w:sz w:val="24"/>
                <w:szCs w:val="24"/>
              </w:rPr>
              <w:t xml:space="preserve"> 3 Акта плановой проверки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17.07.2017 №3</w:t>
            </w:r>
          </w:p>
        </w:tc>
      </w:tr>
      <w:tr w:rsidR="00CD7434" w:rsidTr="00CD7434">
        <w:tc>
          <w:tcPr>
            <w:tcW w:w="534" w:type="dxa"/>
          </w:tcPr>
          <w:p w:rsidR="00CD7434" w:rsidRDefault="00CD7434" w:rsidP="00905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CD7434" w:rsidRDefault="00CD7434" w:rsidP="00905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27.09.2017 – 11.10.2017</w:t>
            </w:r>
          </w:p>
        </w:tc>
        <w:tc>
          <w:tcPr>
            <w:tcW w:w="3969" w:type="dxa"/>
          </w:tcPr>
          <w:p w:rsidR="00CD7434" w:rsidRDefault="00CD7434" w:rsidP="00905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43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профессиональное образовательное </w:t>
            </w:r>
            <w:r w:rsidRPr="00CD74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учреждение «Березниковское музыкальное училище» (колледж)</w:t>
            </w:r>
          </w:p>
        </w:tc>
        <w:tc>
          <w:tcPr>
            <w:tcW w:w="5245" w:type="dxa"/>
          </w:tcPr>
          <w:p w:rsidR="00CD7434" w:rsidRDefault="00CD7434" w:rsidP="00905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Соблюдение законодательства Российской Федерации и иных нормативных правовых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актов Российской Федерации о контрактной системе в сфере закупок товаров, работ, услуг для нужд Пермского края</w:t>
            </w:r>
          </w:p>
        </w:tc>
        <w:tc>
          <w:tcPr>
            <w:tcW w:w="3054" w:type="dxa"/>
          </w:tcPr>
          <w:p w:rsidR="00CD7434" w:rsidRDefault="00CD7434" w:rsidP="00CD7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4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результатам плановой проверки выявлены </w:t>
            </w:r>
            <w:r w:rsidRPr="004404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нарушения законодательства о контрактной системе в сфере закупок </w:t>
            </w:r>
            <w:proofErr w:type="gramStart"/>
            <w:r w:rsidRPr="0044049D">
              <w:rPr>
                <w:rFonts w:ascii="Times New Roman" w:hAnsi="Times New Roman" w:cs="Times New Roman"/>
                <w:sz w:val="24"/>
                <w:szCs w:val="24"/>
              </w:rPr>
              <w:t>согласно пункта</w:t>
            </w:r>
            <w:proofErr w:type="gramEnd"/>
            <w:r w:rsidRPr="0044049D">
              <w:rPr>
                <w:rFonts w:ascii="Times New Roman" w:hAnsi="Times New Roman" w:cs="Times New Roman"/>
                <w:sz w:val="24"/>
                <w:szCs w:val="24"/>
              </w:rPr>
              <w:t xml:space="preserve"> 3 Акта плановой проверки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11.10.2017 №4</w:t>
            </w:r>
          </w:p>
        </w:tc>
      </w:tr>
    </w:tbl>
    <w:p w:rsidR="004B6A2F" w:rsidRPr="004B6A2F" w:rsidRDefault="004B6A2F" w:rsidP="00CD7434">
      <w:pPr>
        <w:rPr>
          <w:rFonts w:ascii="Times New Roman" w:hAnsi="Times New Roman" w:cs="Times New Roman"/>
          <w:sz w:val="24"/>
          <w:szCs w:val="24"/>
        </w:rPr>
      </w:pPr>
    </w:p>
    <w:sectPr w:rsidR="004B6A2F" w:rsidRPr="004B6A2F" w:rsidSect="004B6A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D82"/>
    <w:rsid w:val="00077035"/>
    <w:rsid w:val="000D7ACE"/>
    <w:rsid w:val="00141E35"/>
    <w:rsid w:val="00146F3D"/>
    <w:rsid w:val="001754B0"/>
    <w:rsid w:val="001A1297"/>
    <w:rsid w:val="003221A1"/>
    <w:rsid w:val="003529B5"/>
    <w:rsid w:val="00396A02"/>
    <w:rsid w:val="0044049D"/>
    <w:rsid w:val="00463D5E"/>
    <w:rsid w:val="004B6A2F"/>
    <w:rsid w:val="00525D82"/>
    <w:rsid w:val="006228A0"/>
    <w:rsid w:val="00741A47"/>
    <w:rsid w:val="00742373"/>
    <w:rsid w:val="00807E13"/>
    <w:rsid w:val="00C941EE"/>
    <w:rsid w:val="00CB407B"/>
    <w:rsid w:val="00CD7434"/>
    <w:rsid w:val="00D1525F"/>
    <w:rsid w:val="00E571C7"/>
    <w:rsid w:val="00ED7AD4"/>
    <w:rsid w:val="00F5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6A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B6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6A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6A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B6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6A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Верхоланцева Елена Валерьевна</dc:creator>
  <cp:lastModifiedBy>Верхоланцева Елена Валерьевна</cp:lastModifiedBy>
  <cp:revision>9</cp:revision>
  <dcterms:created xsi:type="dcterms:W3CDTF">2016-04-22T09:53:00Z</dcterms:created>
  <dcterms:modified xsi:type="dcterms:W3CDTF">2017-10-13T10:37:00Z</dcterms:modified>
</cp:coreProperties>
</file>