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ACE" w:rsidRPr="000D7ACE" w:rsidRDefault="000D7ACE" w:rsidP="000D7A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результатах проверок, проведенных Министерством культуры Пермского края, </w:t>
      </w:r>
      <w:r w:rsidR="0030269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подведомственных учреждениях культуры и образования Пермского края</w:t>
      </w:r>
      <w:r w:rsidR="00742373">
        <w:rPr>
          <w:rFonts w:ascii="Times New Roman" w:hAnsi="Times New Roman" w:cs="Times New Roman"/>
          <w:sz w:val="28"/>
          <w:szCs w:val="28"/>
        </w:rPr>
        <w:t xml:space="preserve"> в 2016 году</w:t>
      </w:r>
    </w:p>
    <w:p w:rsidR="000D7ACE" w:rsidRDefault="000D7AC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984"/>
        <w:gridCol w:w="3969"/>
        <w:gridCol w:w="5245"/>
        <w:gridCol w:w="3054"/>
      </w:tblGrid>
      <w:tr w:rsidR="004B6A2F" w:rsidTr="006228A0">
        <w:tc>
          <w:tcPr>
            <w:tcW w:w="534" w:type="dxa"/>
            <w:vAlign w:val="center"/>
          </w:tcPr>
          <w:p w:rsidR="004B6A2F" w:rsidRDefault="004B6A2F" w:rsidP="0062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4" w:type="dxa"/>
            <w:vAlign w:val="center"/>
          </w:tcPr>
          <w:p w:rsidR="004B6A2F" w:rsidRDefault="004B6A2F" w:rsidP="0062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проведения проверки</w:t>
            </w:r>
          </w:p>
        </w:tc>
        <w:tc>
          <w:tcPr>
            <w:tcW w:w="3969" w:type="dxa"/>
            <w:vAlign w:val="center"/>
          </w:tcPr>
          <w:p w:rsidR="004B6A2F" w:rsidRDefault="006228A0" w:rsidP="0062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 проверки</w:t>
            </w:r>
          </w:p>
        </w:tc>
        <w:tc>
          <w:tcPr>
            <w:tcW w:w="5245" w:type="dxa"/>
            <w:vAlign w:val="center"/>
          </w:tcPr>
          <w:p w:rsidR="004B6A2F" w:rsidRDefault="004B6A2F" w:rsidP="0062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(предмет, цель) проверки</w:t>
            </w:r>
          </w:p>
        </w:tc>
        <w:tc>
          <w:tcPr>
            <w:tcW w:w="3054" w:type="dxa"/>
            <w:vAlign w:val="center"/>
          </w:tcPr>
          <w:p w:rsidR="004B6A2F" w:rsidRDefault="004B6A2F" w:rsidP="0062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осуществления проверочных мероприятий</w:t>
            </w:r>
          </w:p>
        </w:tc>
      </w:tr>
      <w:tr w:rsidR="004B6A2F" w:rsidTr="00742373">
        <w:tc>
          <w:tcPr>
            <w:tcW w:w="534" w:type="dxa"/>
          </w:tcPr>
          <w:p w:rsidR="004B6A2F" w:rsidRDefault="004B6A2F" w:rsidP="004B6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4B6A2F" w:rsidRDefault="004B6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19.01.2016 – 02.02.2016</w:t>
            </w:r>
          </w:p>
        </w:tc>
        <w:tc>
          <w:tcPr>
            <w:tcW w:w="3969" w:type="dxa"/>
          </w:tcPr>
          <w:p w:rsidR="004B6A2F" w:rsidRDefault="000D7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краевое бюджетное учреждение культуры «Пермский государственный ордена Трудового Красного Знамени академический театр оперы и балета им. П.И. Чайковского»</w:t>
            </w:r>
          </w:p>
        </w:tc>
        <w:tc>
          <w:tcPr>
            <w:tcW w:w="5245" w:type="dxa"/>
          </w:tcPr>
          <w:p w:rsidR="004B6A2F" w:rsidRDefault="004B6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нужд Пермского края</w:t>
            </w:r>
          </w:p>
        </w:tc>
        <w:tc>
          <w:tcPr>
            <w:tcW w:w="3054" w:type="dxa"/>
          </w:tcPr>
          <w:p w:rsidR="004B6A2F" w:rsidRDefault="00440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49D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внеплановой проверки выявлены нарушения законодательства о контрактной системе в сфере закупок </w:t>
            </w:r>
            <w:proofErr w:type="gramStart"/>
            <w:r w:rsidRPr="0044049D">
              <w:rPr>
                <w:rFonts w:ascii="Times New Roman" w:hAnsi="Times New Roman" w:cs="Times New Roman"/>
                <w:sz w:val="24"/>
                <w:szCs w:val="24"/>
              </w:rPr>
              <w:t>согласно пункта</w:t>
            </w:r>
            <w:proofErr w:type="gramEnd"/>
            <w:r w:rsidRPr="0044049D">
              <w:rPr>
                <w:rFonts w:ascii="Times New Roman" w:hAnsi="Times New Roman" w:cs="Times New Roman"/>
                <w:sz w:val="24"/>
                <w:szCs w:val="24"/>
              </w:rPr>
              <w:t xml:space="preserve"> 3 Акта внеплановой проверки от 02.02.2016 №1</w:t>
            </w:r>
          </w:p>
        </w:tc>
      </w:tr>
      <w:tr w:rsidR="004B6A2F" w:rsidTr="00742373">
        <w:tc>
          <w:tcPr>
            <w:tcW w:w="534" w:type="dxa"/>
          </w:tcPr>
          <w:p w:rsidR="004B6A2F" w:rsidRDefault="0044049D" w:rsidP="004B6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4B6A2F" w:rsidRDefault="00440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15.02.2016 – 29.02.2016</w:t>
            </w:r>
          </w:p>
        </w:tc>
        <w:tc>
          <w:tcPr>
            <w:tcW w:w="3969" w:type="dxa"/>
          </w:tcPr>
          <w:p w:rsidR="004B6A2F" w:rsidRDefault="0044049D" w:rsidP="00440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образовательное учреждение среднего профессионального образования «Пермский музыкальный колледж»</w:t>
            </w:r>
          </w:p>
        </w:tc>
        <w:tc>
          <w:tcPr>
            <w:tcW w:w="5245" w:type="dxa"/>
          </w:tcPr>
          <w:p w:rsidR="004B6A2F" w:rsidRDefault="00440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нужд Пермского края</w:t>
            </w:r>
          </w:p>
        </w:tc>
        <w:tc>
          <w:tcPr>
            <w:tcW w:w="3054" w:type="dxa"/>
          </w:tcPr>
          <w:p w:rsidR="004B6A2F" w:rsidRDefault="00077035" w:rsidP="0007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</w:t>
            </w:r>
            <w:r w:rsidR="00463D5E" w:rsidRPr="0044049D">
              <w:rPr>
                <w:rFonts w:ascii="Times New Roman" w:hAnsi="Times New Roman" w:cs="Times New Roman"/>
                <w:sz w:val="24"/>
                <w:szCs w:val="24"/>
              </w:rPr>
              <w:t xml:space="preserve">плановой проверки выявлены нарушения законодательства о контрактной системе в сфере закупок </w:t>
            </w:r>
            <w:proofErr w:type="gramStart"/>
            <w:r w:rsidR="00463D5E" w:rsidRPr="0044049D">
              <w:rPr>
                <w:rFonts w:ascii="Times New Roman" w:hAnsi="Times New Roman" w:cs="Times New Roman"/>
                <w:sz w:val="24"/>
                <w:szCs w:val="24"/>
              </w:rPr>
              <w:t>согласно пункта</w:t>
            </w:r>
            <w:proofErr w:type="gramEnd"/>
            <w:r w:rsidR="00463D5E" w:rsidRPr="0044049D">
              <w:rPr>
                <w:rFonts w:ascii="Times New Roman" w:hAnsi="Times New Roman" w:cs="Times New Roman"/>
                <w:sz w:val="24"/>
                <w:szCs w:val="24"/>
              </w:rPr>
              <w:t xml:space="preserve"> 3 Акта пл</w:t>
            </w:r>
            <w:r w:rsidR="00463D5E">
              <w:rPr>
                <w:rFonts w:ascii="Times New Roman" w:hAnsi="Times New Roman" w:cs="Times New Roman"/>
                <w:sz w:val="24"/>
                <w:szCs w:val="24"/>
              </w:rPr>
              <w:t>ановой проверки от 29.02.2016 №2</w:t>
            </w:r>
          </w:p>
        </w:tc>
      </w:tr>
      <w:tr w:rsidR="004B6A2F" w:rsidTr="00742373">
        <w:tc>
          <w:tcPr>
            <w:tcW w:w="534" w:type="dxa"/>
          </w:tcPr>
          <w:p w:rsidR="004B6A2F" w:rsidRDefault="001A1297" w:rsidP="004B6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4B6A2F" w:rsidRDefault="00463D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04.04.2016 – 18.04.2016</w:t>
            </w:r>
          </w:p>
        </w:tc>
        <w:tc>
          <w:tcPr>
            <w:tcW w:w="3969" w:type="dxa"/>
          </w:tcPr>
          <w:p w:rsidR="004B6A2F" w:rsidRDefault="00463D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D5E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культуры «Пермская краевая спе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циальная библиотека для слепых»</w:t>
            </w:r>
          </w:p>
        </w:tc>
        <w:tc>
          <w:tcPr>
            <w:tcW w:w="5245" w:type="dxa"/>
          </w:tcPr>
          <w:p w:rsidR="004B6A2F" w:rsidRDefault="00463D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нужд Пермского края</w:t>
            </w:r>
          </w:p>
        </w:tc>
        <w:tc>
          <w:tcPr>
            <w:tcW w:w="3054" w:type="dxa"/>
          </w:tcPr>
          <w:p w:rsidR="004B6A2F" w:rsidRDefault="00077035" w:rsidP="0007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</w:t>
            </w:r>
            <w:r w:rsidR="00463D5E" w:rsidRPr="0044049D">
              <w:rPr>
                <w:rFonts w:ascii="Times New Roman" w:hAnsi="Times New Roman" w:cs="Times New Roman"/>
                <w:sz w:val="24"/>
                <w:szCs w:val="24"/>
              </w:rPr>
              <w:t xml:space="preserve">плановой проверки выявлены нарушения законодательства о контрактной системе в сфере закупок </w:t>
            </w:r>
            <w:proofErr w:type="gramStart"/>
            <w:r w:rsidR="00463D5E" w:rsidRPr="0044049D">
              <w:rPr>
                <w:rFonts w:ascii="Times New Roman" w:hAnsi="Times New Roman" w:cs="Times New Roman"/>
                <w:sz w:val="24"/>
                <w:szCs w:val="24"/>
              </w:rPr>
              <w:t>согласно пункта</w:t>
            </w:r>
            <w:proofErr w:type="gramEnd"/>
            <w:r w:rsidR="00463D5E" w:rsidRPr="0044049D">
              <w:rPr>
                <w:rFonts w:ascii="Times New Roman" w:hAnsi="Times New Roman" w:cs="Times New Roman"/>
                <w:sz w:val="24"/>
                <w:szCs w:val="24"/>
              </w:rPr>
              <w:t xml:space="preserve"> 3 Акта пл</w:t>
            </w:r>
            <w:r w:rsidR="00463D5E">
              <w:rPr>
                <w:rFonts w:ascii="Times New Roman" w:hAnsi="Times New Roman" w:cs="Times New Roman"/>
                <w:sz w:val="24"/>
                <w:szCs w:val="24"/>
              </w:rPr>
              <w:t>ановой проверки от 18.04.2016 №3</w:t>
            </w:r>
          </w:p>
        </w:tc>
      </w:tr>
      <w:tr w:rsidR="004B6A2F" w:rsidTr="00742373">
        <w:tc>
          <w:tcPr>
            <w:tcW w:w="534" w:type="dxa"/>
          </w:tcPr>
          <w:p w:rsidR="004B6A2F" w:rsidRDefault="00077035" w:rsidP="004B6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4B6A2F" w:rsidRDefault="0007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13.06.2016 – 27.06.2016</w:t>
            </w:r>
          </w:p>
        </w:tc>
        <w:tc>
          <w:tcPr>
            <w:tcW w:w="3969" w:type="dxa"/>
          </w:tcPr>
          <w:p w:rsidR="004B6A2F" w:rsidRDefault="0007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703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профессиональное образовательное </w:t>
            </w:r>
            <w:r w:rsidRPr="000770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учреждение «Художественное училище (техникум)» г. Перми</w:t>
            </w:r>
          </w:p>
        </w:tc>
        <w:tc>
          <w:tcPr>
            <w:tcW w:w="5245" w:type="dxa"/>
          </w:tcPr>
          <w:p w:rsidR="004B6A2F" w:rsidRDefault="0007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законодательства Российской Федерации и иных нормативных правовых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актов Российской Федерации о контрактной системе в сфере закупок товаров, работ, услуг для нужд Пермского края</w:t>
            </w:r>
          </w:p>
        </w:tc>
        <w:tc>
          <w:tcPr>
            <w:tcW w:w="3054" w:type="dxa"/>
          </w:tcPr>
          <w:p w:rsidR="004B6A2F" w:rsidRDefault="00077035" w:rsidP="0007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результатам </w:t>
            </w:r>
            <w:r w:rsidRPr="0044049D">
              <w:rPr>
                <w:rFonts w:ascii="Times New Roman" w:hAnsi="Times New Roman" w:cs="Times New Roman"/>
                <w:sz w:val="24"/>
                <w:szCs w:val="24"/>
              </w:rPr>
              <w:t xml:space="preserve">плановой проверки выявлены </w:t>
            </w:r>
            <w:r w:rsidRPr="004404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нарушения законодательства о контрактной системе в сфере закупок </w:t>
            </w:r>
            <w:proofErr w:type="gramStart"/>
            <w:r w:rsidRPr="0044049D">
              <w:rPr>
                <w:rFonts w:ascii="Times New Roman" w:hAnsi="Times New Roman" w:cs="Times New Roman"/>
                <w:sz w:val="24"/>
                <w:szCs w:val="24"/>
              </w:rPr>
              <w:t>согласно пункта</w:t>
            </w:r>
            <w:proofErr w:type="gramEnd"/>
            <w:r w:rsidRPr="0044049D">
              <w:rPr>
                <w:rFonts w:ascii="Times New Roman" w:hAnsi="Times New Roman" w:cs="Times New Roman"/>
                <w:sz w:val="24"/>
                <w:szCs w:val="24"/>
              </w:rPr>
              <w:t xml:space="preserve"> 3 Акта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ановой проверки от 27.06.2016 №4</w:t>
            </w:r>
          </w:p>
        </w:tc>
      </w:tr>
      <w:tr w:rsidR="004B6A2F" w:rsidTr="00742373">
        <w:tc>
          <w:tcPr>
            <w:tcW w:w="534" w:type="dxa"/>
          </w:tcPr>
          <w:p w:rsidR="004B6A2F" w:rsidRDefault="00807E13" w:rsidP="004B6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4" w:type="dxa"/>
          </w:tcPr>
          <w:p w:rsidR="004B6A2F" w:rsidRDefault="00807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12.09.2016 – 26.09.2016</w:t>
            </w:r>
          </w:p>
        </w:tc>
        <w:tc>
          <w:tcPr>
            <w:tcW w:w="3969" w:type="dxa"/>
          </w:tcPr>
          <w:p w:rsidR="004B6A2F" w:rsidRDefault="00807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E13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культуры «Пермская краевая детская библиотека им. Л.И. Кузьмина»</w:t>
            </w:r>
          </w:p>
        </w:tc>
        <w:tc>
          <w:tcPr>
            <w:tcW w:w="5245" w:type="dxa"/>
          </w:tcPr>
          <w:p w:rsidR="004B6A2F" w:rsidRDefault="00807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нужд Пермского края</w:t>
            </w:r>
          </w:p>
        </w:tc>
        <w:tc>
          <w:tcPr>
            <w:tcW w:w="3054" w:type="dxa"/>
          </w:tcPr>
          <w:p w:rsidR="004B6A2F" w:rsidRDefault="00807E13" w:rsidP="00807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</w:t>
            </w:r>
            <w:r w:rsidRPr="0044049D">
              <w:rPr>
                <w:rFonts w:ascii="Times New Roman" w:hAnsi="Times New Roman" w:cs="Times New Roman"/>
                <w:sz w:val="24"/>
                <w:szCs w:val="24"/>
              </w:rPr>
              <w:t xml:space="preserve">плановой проверки выявлены нарушения законодательства о контрактной системе в сфере закупок </w:t>
            </w:r>
            <w:proofErr w:type="gramStart"/>
            <w:r w:rsidRPr="0044049D">
              <w:rPr>
                <w:rFonts w:ascii="Times New Roman" w:hAnsi="Times New Roman" w:cs="Times New Roman"/>
                <w:sz w:val="24"/>
                <w:szCs w:val="24"/>
              </w:rPr>
              <w:t>согласно пункта</w:t>
            </w:r>
            <w:proofErr w:type="gramEnd"/>
            <w:r w:rsidRPr="0044049D">
              <w:rPr>
                <w:rFonts w:ascii="Times New Roman" w:hAnsi="Times New Roman" w:cs="Times New Roman"/>
                <w:sz w:val="24"/>
                <w:szCs w:val="24"/>
              </w:rPr>
              <w:t xml:space="preserve"> 3 Акта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ановой проверки от 26.09.2016 №5</w:t>
            </w:r>
          </w:p>
        </w:tc>
      </w:tr>
      <w:tr w:rsidR="004B6A2F" w:rsidTr="00742373">
        <w:tc>
          <w:tcPr>
            <w:tcW w:w="534" w:type="dxa"/>
          </w:tcPr>
          <w:p w:rsidR="004B6A2F" w:rsidRDefault="003529B5" w:rsidP="004B6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4B6A2F" w:rsidRDefault="00352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24.10.2016 – 22.11.2016</w:t>
            </w:r>
            <w:bookmarkStart w:id="0" w:name="_GoBack"/>
            <w:bookmarkEnd w:id="0"/>
          </w:p>
        </w:tc>
        <w:tc>
          <w:tcPr>
            <w:tcW w:w="3969" w:type="dxa"/>
          </w:tcPr>
          <w:p w:rsidR="004B6A2F" w:rsidRDefault="00352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9B5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профессиональное образовательное учреждение «Пермский краевой колледж искусств и культуры»</w:t>
            </w:r>
          </w:p>
        </w:tc>
        <w:tc>
          <w:tcPr>
            <w:tcW w:w="5245" w:type="dxa"/>
          </w:tcPr>
          <w:p w:rsidR="004B6A2F" w:rsidRDefault="00352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нужд Пермского края</w:t>
            </w:r>
          </w:p>
        </w:tc>
        <w:tc>
          <w:tcPr>
            <w:tcW w:w="3054" w:type="dxa"/>
          </w:tcPr>
          <w:p w:rsidR="004B6A2F" w:rsidRDefault="003529B5" w:rsidP="00322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9B5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плановой проверки выявлены нарушения законодательства о контрактной системе в сфере закупок </w:t>
            </w:r>
            <w:proofErr w:type="gramStart"/>
            <w:r w:rsidRPr="003529B5">
              <w:rPr>
                <w:rFonts w:ascii="Times New Roman" w:hAnsi="Times New Roman" w:cs="Times New Roman"/>
                <w:sz w:val="24"/>
                <w:szCs w:val="24"/>
              </w:rPr>
              <w:t>согласно пункта</w:t>
            </w:r>
            <w:proofErr w:type="gramEnd"/>
            <w:r w:rsidRPr="003529B5">
              <w:rPr>
                <w:rFonts w:ascii="Times New Roman" w:hAnsi="Times New Roman" w:cs="Times New Roman"/>
                <w:sz w:val="24"/>
                <w:szCs w:val="24"/>
              </w:rPr>
              <w:t xml:space="preserve"> 3 Акта пл</w:t>
            </w:r>
            <w:r w:rsidR="003221A1">
              <w:rPr>
                <w:rFonts w:ascii="Times New Roman" w:hAnsi="Times New Roman" w:cs="Times New Roman"/>
                <w:sz w:val="24"/>
                <w:szCs w:val="24"/>
              </w:rPr>
              <w:t>ановой проверки от 22.11.2016 №6</w:t>
            </w:r>
          </w:p>
        </w:tc>
      </w:tr>
    </w:tbl>
    <w:p w:rsidR="004B6A2F" w:rsidRPr="004B6A2F" w:rsidRDefault="004B6A2F">
      <w:pPr>
        <w:rPr>
          <w:rFonts w:ascii="Times New Roman" w:hAnsi="Times New Roman" w:cs="Times New Roman"/>
          <w:sz w:val="24"/>
          <w:szCs w:val="24"/>
        </w:rPr>
      </w:pPr>
    </w:p>
    <w:sectPr w:rsidR="004B6A2F" w:rsidRPr="004B6A2F" w:rsidSect="004B6A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D82"/>
    <w:rsid w:val="00077035"/>
    <w:rsid w:val="000D7ACE"/>
    <w:rsid w:val="00146F3D"/>
    <w:rsid w:val="001754B0"/>
    <w:rsid w:val="001A1297"/>
    <w:rsid w:val="0030269A"/>
    <w:rsid w:val="003221A1"/>
    <w:rsid w:val="003529B5"/>
    <w:rsid w:val="00396A02"/>
    <w:rsid w:val="0044049D"/>
    <w:rsid w:val="00463D5E"/>
    <w:rsid w:val="004B6A2F"/>
    <w:rsid w:val="00525D82"/>
    <w:rsid w:val="006228A0"/>
    <w:rsid w:val="00741A47"/>
    <w:rsid w:val="00742373"/>
    <w:rsid w:val="00807E13"/>
    <w:rsid w:val="00955279"/>
    <w:rsid w:val="00C941EE"/>
    <w:rsid w:val="00CB407B"/>
    <w:rsid w:val="00D43D6F"/>
    <w:rsid w:val="00ED7AD4"/>
    <w:rsid w:val="00F5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6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A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6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A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Верхоланцева Елена Валерьевна</dc:creator>
  <cp:lastModifiedBy>Верхоланцева Елена Валерьевна</cp:lastModifiedBy>
  <cp:revision>2</cp:revision>
  <dcterms:created xsi:type="dcterms:W3CDTF">2017-01-25T04:55:00Z</dcterms:created>
  <dcterms:modified xsi:type="dcterms:W3CDTF">2017-01-25T04:55:00Z</dcterms:modified>
</cp:coreProperties>
</file>